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CE" w:rsidRDefault="004D19F2">
      <w:pPr>
        <w:spacing w:before="10" w:line="273" w:lineRule="exact"/>
        <w:jc w:val="center"/>
        <w:textAlignment w:val="baseline"/>
        <w:rPr>
          <w:rFonts w:eastAsia="Times New Roman"/>
          <w:b/>
          <w:color w:val="000000"/>
          <w:sz w:val="24"/>
        </w:rPr>
      </w:pPr>
      <w:r>
        <w:pict>
          <v:shapetype id="_x0000_t202" coordsize="21600,21600" o:spt="202" path="m,l,21600r21600,l21600,xe">
            <v:stroke joinstyle="miter"/>
            <v:path gradientshapeok="t" o:connecttype="rect"/>
          </v:shapetype>
          <v:shape id="_x0000_s0" o:spid="_x0000_s1028" type="#_x0000_t202" style="position:absolute;left:0;text-align:left;margin-left:299.15pt;margin-top:742.65pt;width:14.2pt;height:13.4pt;z-index:-251659776;mso-wrap-distance-left:0;mso-wrap-distance-right:0;mso-position-horizontal-relative:page;mso-position-vertical-relative:page" filled="f" stroked="f">
            <v:textbox inset="0,0,0,0">
              <w:txbxContent>
                <w:p w:rsidR="00371DCE" w:rsidRDefault="00C54D41">
                  <w:pPr>
                    <w:spacing w:before="26" w:line="241"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r w:rsidR="00C54D41">
        <w:rPr>
          <w:rFonts w:eastAsia="Times New Roman"/>
          <w:b/>
          <w:color w:val="000000"/>
          <w:sz w:val="24"/>
        </w:rPr>
        <w:t>WXLO’</w:t>
      </w:r>
      <w:r w:rsidR="00C54D41">
        <w:rPr>
          <w:rFonts w:eastAsia="Times New Roman"/>
          <w:b/>
          <w:color w:val="000000"/>
          <w:sz w:val="19"/>
        </w:rPr>
        <w:t xml:space="preserve">S </w:t>
      </w:r>
      <w:r w:rsidR="00C54D41">
        <w:rPr>
          <w:rFonts w:eastAsia="Times New Roman"/>
          <w:b/>
          <w:color w:val="000000"/>
          <w:sz w:val="24"/>
        </w:rPr>
        <w:t>“W</w:t>
      </w:r>
      <w:r w:rsidR="00C54D41">
        <w:rPr>
          <w:rFonts w:eastAsia="Times New Roman"/>
          <w:b/>
          <w:color w:val="000000"/>
          <w:sz w:val="19"/>
        </w:rPr>
        <w:t xml:space="preserve">INTER OF </w:t>
      </w:r>
      <w:r w:rsidR="00C54D41">
        <w:rPr>
          <w:rFonts w:eastAsia="Times New Roman"/>
          <w:b/>
          <w:color w:val="000000"/>
          <w:sz w:val="24"/>
        </w:rPr>
        <w:t>W</w:t>
      </w:r>
      <w:r w:rsidR="00C54D41">
        <w:rPr>
          <w:rFonts w:eastAsia="Times New Roman"/>
          <w:b/>
          <w:color w:val="000000"/>
          <w:sz w:val="19"/>
        </w:rPr>
        <w:t>INNING</w:t>
      </w:r>
      <w:r w:rsidR="00C54D41">
        <w:rPr>
          <w:rFonts w:eastAsia="Times New Roman"/>
          <w:b/>
          <w:color w:val="000000"/>
          <w:sz w:val="24"/>
        </w:rPr>
        <w:t>” C</w:t>
      </w:r>
      <w:r w:rsidR="00C54D41">
        <w:rPr>
          <w:rFonts w:eastAsia="Times New Roman"/>
          <w:b/>
          <w:color w:val="000000"/>
          <w:sz w:val="19"/>
        </w:rPr>
        <w:t xml:space="preserve">ONTEST </w:t>
      </w:r>
      <w:r w:rsidR="00C54D41">
        <w:rPr>
          <w:rFonts w:eastAsia="Times New Roman"/>
          <w:b/>
          <w:color w:val="000000"/>
          <w:sz w:val="19"/>
        </w:rPr>
        <w:br/>
      </w:r>
      <w:r w:rsidR="00C54D41">
        <w:rPr>
          <w:rFonts w:eastAsia="Times New Roman"/>
          <w:b/>
          <w:color w:val="000000"/>
          <w:sz w:val="24"/>
        </w:rPr>
        <w:t>O</w:t>
      </w:r>
      <w:r w:rsidR="00C54D41">
        <w:rPr>
          <w:rFonts w:eastAsia="Times New Roman"/>
          <w:b/>
          <w:color w:val="000000"/>
          <w:sz w:val="19"/>
        </w:rPr>
        <w:t xml:space="preserve">FFICIAL </w:t>
      </w:r>
      <w:r w:rsidR="00C54D41">
        <w:rPr>
          <w:rFonts w:eastAsia="Times New Roman"/>
          <w:b/>
          <w:color w:val="000000"/>
          <w:sz w:val="24"/>
        </w:rPr>
        <w:t>R</w:t>
      </w:r>
      <w:r w:rsidR="00C54D41">
        <w:rPr>
          <w:rFonts w:eastAsia="Times New Roman"/>
          <w:b/>
          <w:color w:val="000000"/>
          <w:sz w:val="19"/>
        </w:rPr>
        <w:t>ULES</w:t>
      </w:r>
    </w:p>
    <w:p w:rsidR="00371DCE" w:rsidRDefault="00C54D41">
      <w:pPr>
        <w:spacing w:before="270" w:line="230" w:lineRule="exact"/>
        <w:ind w:firstLine="720"/>
        <w:jc w:val="both"/>
        <w:textAlignment w:val="baseline"/>
        <w:rPr>
          <w:rFonts w:eastAsia="Times New Roman"/>
          <w:color w:val="000000"/>
          <w:sz w:val="20"/>
        </w:rPr>
      </w:pPr>
      <w:r>
        <w:rPr>
          <w:rFonts w:eastAsia="Times New Roman"/>
          <w:color w:val="000000"/>
          <w:sz w:val="20"/>
        </w:rPr>
        <w:t>A complete copy of these rules can be obtained at the offices of radio station WXLO (“Station”), owned and operated by Cumulus Media Holdings Inc. or one of its subsidiary companies, 250 Commercial Street, 5</w:t>
      </w:r>
      <w:r>
        <w:rPr>
          <w:rFonts w:eastAsia="Times New Roman"/>
          <w:color w:val="000000"/>
          <w:sz w:val="20"/>
          <w:vertAlign w:val="superscript"/>
        </w:rPr>
        <w:t>th</w:t>
      </w:r>
      <w:r>
        <w:rPr>
          <w:rFonts w:eastAsia="Times New Roman"/>
          <w:color w:val="000000"/>
          <w:sz w:val="20"/>
        </w:rPr>
        <w:t xml:space="preserve"> Floor, Worcester, MA 01608, during normal business hours Monday through Friday or by sending a self-addressed, stamped envelope to the above address and also Clinton Savings Bank, 562 Main Street, Bolton, MA or at any of their 5 other locations.</w:t>
      </w:r>
    </w:p>
    <w:p w:rsidR="00371DCE" w:rsidRDefault="00C54D41">
      <w:pPr>
        <w:spacing w:before="64" w:line="230" w:lineRule="exact"/>
        <w:ind w:firstLine="720"/>
        <w:jc w:val="both"/>
        <w:textAlignment w:val="baseline"/>
        <w:rPr>
          <w:rFonts w:eastAsia="Times New Roman"/>
          <w:color w:val="000000"/>
          <w:sz w:val="20"/>
        </w:rPr>
      </w:pPr>
      <w:r>
        <w:rPr>
          <w:rFonts w:eastAsia="Times New Roman"/>
          <w:color w:val="000000"/>
          <w:sz w:val="20"/>
        </w:rPr>
        <w:t xml:space="preserve">The Station will conduct the </w:t>
      </w:r>
      <w:r>
        <w:rPr>
          <w:rFonts w:eastAsia="Times New Roman"/>
          <w:b/>
          <w:color w:val="000000"/>
          <w:sz w:val="20"/>
        </w:rPr>
        <w:t xml:space="preserve">WXLO </w:t>
      </w:r>
      <w:r>
        <w:rPr>
          <w:rFonts w:eastAsia="Times New Roman"/>
          <w:b/>
          <w:color w:val="000000"/>
          <w:sz w:val="21"/>
        </w:rPr>
        <w:t>“</w:t>
      </w:r>
      <w:r>
        <w:rPr>
          <w:rFonts w:eastAsia="Times New Roman"/>
          <w:b/>
          <w:color w:val="000000"/>
          <w:sz w:val="20"/>
        </w:rPr>
        <w:t>WINTER OF WINNING</w:t>
      </w:r>
      <w:r>
        <w:rPr>
          <w:rFonts w:eastAsia="Times New Roman"/>
          <w:b/>
          <w:color w:val="000000"/>
          <w:sz w:val="21"/>
        </w:rPr>
        <w:t xml:space="preserve">” </w:t>
      </w:r>
      <w:r>
        <w:rPr>
          <w:rFonts w:eastAsia="Times New Roman"/>
          <w:color w:val="000000"/>
          <w:sz w:val="20"/>
        </w:rPr>
        <w:t>Contest (the “Contest”) substantially as described in these rules, and by participating, each participant agrees as follows:</w:t>
      </w:r>
    </w:p>
    <w:p w:rsidR="00371DCE" w:rsidRDefault="00C54D41">
      <w:pPr>
        <w:tabs>
          <w:tab w:val="decimal" w:pos="144"/>
          <w:tab w:val="left" w:pos="720"/>
        </w:tabs>
        <w:spacing w:before="66" w:line="224" w:lineRule="exact"/>
        <w:textAlignment w:val="baseline"/>
        <w:rPr>
          <w:rFonts w:eastAsia="Times New Roman"/>
          <w:b/>
          <w:color w:val="000000"/>
          <w:sz w:val="20"/>
        </w:rPr>
      </w:pPr>
      <w:r>
        <w:rPr>
          <w:rFonts w:eastAsia="Times New Roman"/>
          <w:b/>
          <w:color w:val="000000"/>
          <w:sz w:val="20"/>
        </w:rPr>
        <w:tab/>
        <w:t>1.</w:t>
      </w:r>
      <w:r>
        <w:rPr>
          <w:rFonts w:eastAsia="Times New Roman"/>
          <w:b/>
          <w:color w:val="000000"/>
          <w:sz w:val="20"/>
        </w:rPr>
        <w:tab/>
        <w:t>N</w:t>
      </w:r>
      <w:r>
        <w:rPr>
          <w:rFonts w:eastAsia="Times New Roman"/>
          <w:b/>
          <w:color w:val="000000"/>
          <w:sz w:val="16"/>
        </w:rPr>
        <w:t>O PURCHASE IS NECESSARY</w:t>
      </w:r>
      <w:r>
        <w:rPr>
          <w:rFonts w:eastAsia="Times New Roman"/>
          <w:b/>
          <w:color w:val="000000"/>
          <w:sz w:val="20"/>
        </w:rPr>
        <w:t>. V</w:t>
      </w:r>
      <w:r>
        <w:rPr>
          <w:rFonts w:eastAsia="Times New Roman"/>
          <w:b/>
          <w:color w:val="000000"/>
          <w:sz w:val="16"/>
        </w:rPr>
        <w:t>OID WHERE PROHIBITED</w:t>
      </w:r>
      <w:r>
        <w:rPr>
          <w:rFonts w:eastAsia="Times New Roman"/>
          <w:b/>
          <w:color w:val="000000"/>
          <w:sz w:val="20"/>
        </w:rPr>
        <w:t>. A</w:t>
      </w:r>
      <w:r>
        <w:rPr>
          <w:rFonts w:eastAsia="Times New Roman"/>
          <w:b/>
          <w:color w:val="000000"/>
          <w:sz w:val="16"/>
        </w:rPr>
        <w:t>LL FEDERAL</w:t>
      </w:r>
      <w:r>
        <w:rPr>
          <w:rFonts w:eastAsia="Times New Roman"/>
          <w:b/>
          <w:color w:val="000000"/>
          <w:sz w:val="20"/>
        </w:rPr>
        <w:t xml:space="preserve">, </w:t>
      </w:r>
      <w:r>
        <w:rPr>
          <w:rFonts w:eastAsia="Times New Roman"/>
          <w:b/>
          <w:color w:val="000000"/>
          <w:sz w:val="16"/>
        </w:rPr>
        <w:t>STATE</w:t>
      </w:r>
      <w:r>
        <w:rPr>
          <w:rFonts w:eastAsia="Times New Roman"/>
          <w:b/>
          <w:color w:val="000000"/>
          <w:sz w:val="20"/>
        </w:rPr>
        <w:t xml:space="preserve">, </w:t>
      </w:r>
      <w:r>
        <w:rPr>
          <w:rFonts w:eastAsia="Times New Roman"/>
          <w:b/>
          <w:color w:val="000000"/>
          <w:sz w:val="16"/>
        </w:rPr>
        <w:t>AND LOCAL REGULATIONS APPLY</w:t>
      </w:r>
      <w:r>
        <w:rPr>
          <w:rFonts w:eastAsia="Times New Roman"/>
          <w:b/>
          <w:color w:val="000000"/>
          <w:sz w:val="20"/>
        </w:rPr>
        <w:t>.</w:t>
      </w:r>
    </w:p>
    <w:p w:rsidR="00371DCE" w:rsidRDefault="00C54D41">
      <w:pPr>
        <w:tabs>
          <w:tab w:val="decimal" w:pos="144"/>
          <w:tab w:val="left" w:pos="720"/>
        </w:tabs>
        <w:spacing w:before="60" w:line="230" w:lineRule="exact"/>
        <w:textAlignment w:val="baseline"/>
        <w:rPr>
          <w:rFonts w:eastAsia="Times New Roman"/>
          <w:b/>
          <w:color w:val="000000"/>
          <w:sz w:val="20"/>
        </w:rPr>
      </w:pPr>
      <w:r>
        <w:rPr>
          <w:rFonts w:eastAsia="Times New Roman"/>
          <w:b/>
          <w:color w:val="000000"/>
          <w:sz w:val="20"/>
        </w:rPr>
        <w:tab/>
        <w:t>2.</w:t>
      </w:r>
      <w:r>
        <w:rPr>
          <w:rFonts w:eastAsia="Times New Roman"/>
          <w:b/>
          <w:color w:val="000000"/>
          <w:sz w:val="20"/>
        </w:rPr>
        <w:tab/>
        <w:t xml:space="preserve">Eligibility. </w:t>
      </w:r>
      <w:r>
        <w:rPr>
          <w:rFonts w:eastAsia="Times New Roman"/>
          <w:color w:val="000000"/>
          <w:sz w:val="20"/>
        </w:rPr>
        <w:t>This Contest is open only to legal U.S. resident’s age eighteen (18) years or older and age twenty one (21),</w:t>
      </w:r>
    </w:p>
    <w:p w:rsidR="00371DCE" w:rsidRDefault="00C54D41">
      <w:pPr>
        <w:spacing w:line="230" w:lineRule="exact"/>
        <w:ind w:left="720"/>
        <w:jc w:val="both"/>
        <w:textAlignment w:val="baseline"/>
        <w:rPr>
          <w:rFonts w:eastAsia="Times New Roman"/>
          <w:color w:val="000000"/>
          <w:sz w:val="20"/>
        </w:rPr>
      </w:pPr>
      <w:proofErr w:type="gramStart"/>
      <w:r>
        <w:rPr>
          <w:rFonts w:eastAsia="Times New Roman"/>
          <w:color w:val="000000"/>
          <w:sz w:val="20"/>
        </w:rPr>
        <w:t>depending</w:t>
      </w:r>
      <w:proofErr w:type="gramEnd"/>
      <w:r>
        <w:rPr>
          <w:rFonts w:eastAsia="Times New Roman"/>
          <w:color w:val="000000"/>
          <w:sz w:val="20"/>
        </w:rPr>
        <w:t xml:space="preserve"> on prize, at the time of entry with a valid Social Security number and who reside in the Station’s listening area. Void where prohibited by law. Employees of Cumulus Media Holdings Inc., its parent company, affiliates, related entities and subsidiaries, promotional sponsors including Clinton Savings Bank, prize providers, advertising agencies, and other radio stations serving the Station’s </w:t>
      </w:r>
      <w:proofErr w:type="gramStart"/>
      <w:r>
        <w:rPr>
          <w:rFonts w:eastAsia="Times New Roman"/>
          <w:color w:val="000000"/>
          <w:sz w:val="20"/>
        </w:rPr>
        <w:t>listening</w:t>
      </w:r>
      <w:proofErr w:type="gramEnd"/>
      <w:r>
        <w:rPr>
          <w:rFonts w:eastAsia="Times New Roman"/>
          <w:color w:val="000000"/>
          <w:sz w:val="20"/>
        </w:rPr>
        <w:t xml:space="preserve"> area,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Sponsor’s decisions, which are final and binding in all matters related to the Contest. Winning a prize is contingent upon fulfilling all requirements set forth herein.</w:t>
      </w:r>
    </w:p>
    <w:p w:rsidR="00371DCE" w:rsidRDefault="00C54D41">
      <w:pPr>
        <w:tabs>
          <w:tab w:val="decimal" w:pos="144"/>
          <w:tab w:val="left" w:pos="720"/>
        </w:tabs>
        <w:spacing w:before="56" w:line="230" w:lineRule="exact"/>
        <w:textAlignment w:val="baseline"/>
        <w:rPr>
          <w:rFonts w:eastAsia="Times New Roman"/>
          <w:b/>
          <w:color w:val="000000"/>
          <w:spacing w:val="-2"/>
          <w:sz w:val="20"/>
        </w:rPr>
      </w:pPr>
      <w:r>
        <w:rPr>
          <w:rFonts w:eastAsia="Times New Roman"/>
          <w:b/>
          <w:color w:val="000000"/>
          <w:spacing w:val="-2"/>
          <w:sz w:val="20"/>
        </w:rPr>
        <w:tab/>
        <w:t>3.</w:t>
      </w:r>
      <w:r>
        <w:rPr>
          <w:rFonts w:eastAsia="Times New Roman"/>
          <w:b/>
          <w:color w:val="000000"/>
          <w:spacing w:val="-2"/>
          <w:sz w:val="20"/>
        </w:rPr>
        <w:tab/>
        <w:t xml:space="preserve">Contest Period. </w:t>
      </w:r>
      <w:r>
        <w:rPr>
          <w:rFonts w:eastAsia="Times New Roman"/>
          <w:color w:val="000000"/>
          <w:spacing w:val="-2"/>
          <w:sz w:val="20"/>
        </w:rPr>
        <w:t xml:space="preserve">The Contest will begin at </w:t>
      </w:r>
      <w:r>
        <w:rPr>
          <w:rFonts w:eastAsia="Times New Roman"/>
          <w:b/>
          <w:color w:val="000000"/>
          <w:spacing w:val="-2"/>
          <w:sz w:val="20"/>
        </w:rPr>
        <w:t>12:01am ET on January 11</w:t>
      </w:r>
      <w:r>
        <w:rPr>
          <w:rFonts w:eastAsia="Times New Roman"/>
          <w:b/>
          <w:color w:val="000000"/>
          <w:spacing w:val="-2"/>
          <w:sz w:val="20"/>
          <w:vertAlign w:val="superscript"/>
        </w:rPr>
        <w:t>th</w:t>
      </w:r>
      <w:r>
        <w:rPr>
          <w:rFonts w:eastAsia="Times New Roman"/>
          <w:b/>
          <w:color w:val="000000"/>
          <w:spacing w:val="-2"/>
          <w:sz w:val="20"/>
        </w:rPr>
        <w:t xml:space="preserve">, 2016 </w:t>
      </w:r>
      <w:r>
        <w:rPr>
          <w:rFonts w:eastAsia="Times New Roman"/>
          <w:color w:val="000000"/>
          <w:spacing w:val="-2"/>
          <w:sz w:val="20"/>
        </w:rPr>
        <w:t xml:space="preserve">and will run through </w:t>
      </w:r>
      <w:r>
        <w:rPr>
          <w:rFonts w:eastAsia="Times New Roman"/>
          <w:b/>
          <w:color w:val="000000"/>
          <w:spacing w:val="-2"/>
          <w:sz w:val="20"/>
        </w:rPr>
        <w:t>2:00 PM ET on March</w:t>
      </w:r>
    </w:p>
    <w:p w:rsidR="00371DCE" w:rsidRDefault="00C54D41">
      <w:pPr>
        <w:spacing w:before="1" w:line="230" w:lineRule="exact"/>
        <w:ind w:left="720"/>
        <w:jc w:val="both"/>
        <w:textAlignment w:val="baseline"/>
        <w:rPr>
          <w:rFonts w:eastAsia="Times New Roman"/>
          <w:b/>
          <w:color w:val="000000"/>
          <w:sz w:val="20"/>
        </w:rPr>
      </w:pPr>
      <w:proofErr w:type="gramStart"/>
      <w:r>
        <w:rPr>
          <w:rFonts w:eastAsia="Times New Roman"/>
          <w:b/>
          <w:color w:val="000000"/>
          <w:sz w:val="20"/>
        </w:rPr>
        <w:t>5</w:t>
      </w:r>
      <w:r>
        <w:rPr>
          <w:rFonts w:eastAsia="Times New Roman"/>
          <w:b/>
          <w:color w:val="000000"/>
          <w:sz w:val="20"/>
          <w:vertAlign w:val="superscript"/>
        </w:rPr>
        <w:t>th</w:t>
      </w:r>
      <w:r>
        <w:rPr>
          <w:rFonts w:eastAsia="Times New Roman"/>
          <w:b/>
          <w:color w:val="000000"/>
          <w:sz w:val="20"/>
        </w:rPr>
        <w:t xml:space="preserve">, 2016 </w:t>
      </w:r>
      <w:r>
        <w:rPr>
          <w:rFonts w:eastAsia="Times New Roman"/>
          <w:color w:val="000000"/>
          <w:sz w:val="20"/>
        </w:rPr>
        <w:t>(the “Contest Period”).</w:t>
      </w:r>
      <w:proofErr w:type="gramEnd"/>
      <w:r>
        <w:rPr>
          <w:rFonts w:eastAsia="Times New Roman"/>
          <w:color w:val="000000"/>
          <w:sz w:val="20"/>
        </w:rPr>
        <w:t xml:space="preserve"> The Station’s computer is the official time keeping device for this Contest. </w:t>
      </w:r>
      <w:r>
        <w:rPr>
          <w:rFonts w:eastAsia="Times New Roman"/>
          <w:b/>
          <w:color w:val="000000"/>
          <w:sz w:val="20"/>
        </w:rPr>
        <w:t>All entries must be received by March 4</w:t>
      </w:r>
      <w:r>
        <w:rPr>
          <w:rFonts w:eastAsia="Times New Roman"/>
          <w:b/>
          <w:color w:val="000000"/>
          <w:sz w:val="20"/>
          <w:vertAlign w:val="superscript"/>
        </w:rPr>
        <w:t>th</w:t>
      </w:r>
      <w:r>
        <w:rPr>
          <w:rFonts w:eastAsia="Times New Roman"/>
          <w:b/>
          <w:color w:val="000000"/>
          <w:sz w:val="20"/>
        </w:rPr>
        <w:t>, 2016 at 1:00pm ET.</w:t>
      </w:r>
    </w:p>
    <w:p w:rsidR="00371DCE" w:rsidRDefault="00C54D41">
      <w:pPr>
        <w:tabs>
          <w:tab w:val="decimal" w:pos="144"/>
          <w:tab w:val="left" w:pos="720"/>
        </w:tabs>
        <w:spacing w:before="59" w:line="230" w:lineRule="exact"/>
        <w:textAlignment w:val="baseline"/>
        <w:rPr>
          <w:rFonts w:eastAsia="Times New Roman"/>
          <w:b/>
          <w:color w:val="000000"/>
          <w:sz w:val="20"/>
        </w:rPr>
      </w:pPr>
      <w:r>
        <w:rPr>
          <w:rFonts w:eastAsia="Times New Roman"/>
          <w:b/>
          <w:color w:val="000000"/>
          <w:sz w:val="20"/>
        </w:rPr>
        <w:tab/>
        <w:t>4.</w:t>
      </w:r>
      <w:r>
        <w:rPr>
          <w:rFonts w:eastAsia="Times New Roman"/>
          <w:b/>
          <w:color w:val="000000"/>
          <w:sz w:val="20"/>
        </w:rPr>
        <w:tab/>
        <w:t xml:space="preserve">How to Enter. </w:t>
      </w:r>
      <w:r>
        <w:rPr>
          <w:rFonts w:eastAsia="Times New Roman"/>
          <w:color w:val="000000"/>
          <w:sz w:val="20"/>
        </w:rPr>
        <w:t>You will automatically be entered into the Contest once you complete one of the following:</w:t>
      </w:r>
    </w:p>
    <w:p w:rsidR="00371DCE" w:rsidRDefault="00C54D41">
      <w:pPr>
        <w:numPr>
          <w:ilvl w:val="0"/>
          <w:numId w:val="1"/>
        </w:numPr>
        <w:tabs>
          <w:tab w:val="clear" w:pos="216"/>
          <w:tab w:val="left" w:pos="936"/>
        </w:tabs>
        <w:spacing w:before="60" w:line="230" w:lineRule="exact"/>
        <w:jc w:val="both"/>
        <w:textAlignment w:val="baseline"/>
        <w:rPr>
          <w:rFonts w:eastAsia="Times New Roman"/>
          <w:b/>
          <w:color w:val="000000"/>
          <w:spacing w:val="-1"/>
          <w:sz w:val="20"/>
          <w:u w:val="single"/>
        </w:rPr>
      </w:pPr>
      <w:r>
        <w:rPr>
          <w:rFonts w:eastAsia="Times New Roman"/>
          <w:b/>
          <w:color w:val="000000"/>
          <w:spacing w:val="-1"/>
          <w:sz w:val="20"/>
          <w:u w:val="single"/>
        </w:rPr>
        <w:t>On-Air:</w:t>
      </w:r>
      <w:r>
        <w:rPr>
          <w:rFonts w:eastAsia="Times New Roman"/>
          <w:color w:val="000000"/>
          <w:spacing w:val="-1"/>
          <w:sz w:val="20"/>
        </w:rPr>
        <w:t xml:space="preserve"> Listen to the Station weekdays from 6am to 7pm during the Contest Period to win a qualifying prize. When the Station plays the “cue-to-call” sounder, listeners should call the Station at (508) 373-1045. Caller 14 to the Station, as determined by the Station in its sole discretion, will be entered to win. </w:t>
      </w:r>
      <w:r>
        <w:rPr>
          <w:rFonts w:eastAsia="Times New Roman"/>
          <w:b/>
          <w:i/>
          <w:color w:val="000000"/>
          <w:spacing w:val="-1"/>
          <w:sz w:val="20"/>
          <w:u w:val="single"/>
        </w:rPr>
        <w:t xml:space="preserve">Time Delay </w:t>
      </w:r>
      <w:proofErr w:type="gramStart"/>
      <w:r>
        <w:rPr>
          <w:rFonts w:eastAsia="Times New Roman"/>
          <w:b/>
          <w:i/>
          <w:color w:val="000000"/>
          <w:spacing w:val="-1"/>
          <w:sz w:val="20"/>
          <w:u w:val="single"/>
        </w:rPr>
        <w:t>Between</w:t>
      </w:r>
      <w:proofErr w:type="gramEnd"/>
      <w:r>
        <w:rPr>
          <w:rFonts w:eastAsia="Times New Roman"/>
          <w:b/>
          <w:i/>
          <w:color w:val="000000"/>
          <w:spacing w:val="-1"/>
          <w:sz w:val="20"/>
          <w:u w:val="single"/>
        </w:rPr>
        <w:t xml:space="preserve"> Over-the-Air Analog Signal and Internet Broadcast:</w:t>
      </w:r>
      <w:r>
        <w:rPr>
          <w:rFonts w:eastAsia="Times New Roman"/>
          <w:color w:val="000000"/>
          <w:spacing w:val="-1"/>
          <w:sz w:val="20"/>
        </w:rPr>
        <w:t xml:space="preserve"> Due to the time delay that exists between the Station’s analog over-the-air signal and the Station’s online webcast, listeners who listen to the Station online may hear the cue to call later than listeners listening to the Station’s analog </w:t>
      </w:r>
      <w:bookmarkStart w:id="0" w:name="_GoBack"/>
      <w:r>
        <w:rPr>
          <w:rFonts w:eastAsia="Times New Roman"/>
          <w:color w:val="000000"/>
          <w:spacing w:val="-1"/>
          <w:sz w:val="20"/>
        </w:rPr>
        <w:t>over-the-air signal. As a result, the odds of an online listener entering this Contest on-air may be diminished.</w:t>
      </w:r>
    </w:p>
    <w:bookmarkEnd w:id="0"/>
    <w:p w:rsidR="00371DCE" w:rsidRPr="004D19F2" w:rsidRDefault="00C54D41">
      <w:pPr>
        <w:numPr>
          <w:ilvl w:val="0"/>
          <w:numId w:val="1"/>
        </w:numPr>
        <w:tabs>
          <w:tab w:val="left" w:pos="1080"/>
        </w:tabs>
        <w:spacing w:before="60" w:line="230" w:lineRule="exact"/>
        <w:jc w:val="both"/>
        <w:textAlignment w:val="baseline"/>
        <w:rPr>
          <w:rFonts w:eastAsia="Times New Roman"/>
          <w:b/>
          <w:color w:val="000000"/>
          <w:sz w:val="20"/>
          <w:highlight w:val="yellow"/>
          <w:u w:val="single"/>
        </w:rPr>
      </w:pPr>
      <w:r>
        <w:rPr>
          <w:rFonts w:eastAsia="Times New Roman"/>
          <w:b/>
          <w:color w:val="000000"/>
          <w:sz w:val="20"/>
          <w:u w:val="single"/>
        </w:rPr>
        <w:t>Bank Branch:</w:t>
      </w:r>
      <w:r>
        <w:rPr>
          <w:rFonts w:eastAsia="Times New Roman"/>
          <w:color w:val="000000"/>
          <w:sz w:val="20"/>
        </w:rPr>
        <w:t xml:space="preserve"> Visit Clinton Savings Bank located at 562 Main St, Bolton, MA 01740 or any other (5) branch locations and complete an entry form to qualify to win various qualifying prizes. </w:t>
      </w:r>
      <w:r>
        <w:rPr>
          <w:rFonts w:eastAsia="Times New Roman"/>
          <w:b/>
          <w:color w:val="000000"/>
          <w:sz w:val="20"/>
        </w:rPr>
        <w:t xml:space="preserve">Limit one (1) entry per person, household or address, regardless of method of entry. </w:t>
      </w:r>
      <w:r>
        <w:rPr>
          <w:rFonts w:eastAsia="Times New Roman"/>
          <w:color w:val="000000"/>
          <w:sz w:val="20"/>
        </w:rPr>
        <w:t>All entries must be received by the March 4, 2016 at 1pm. Clinton Savings Bank does not maintain entries, all entries</w:t>
      </w:r>
      <w:r w:rsidR="004D19F2">
        <w:rPr>
          <w:rFonts w:eastAsia="Times New Roman"/>
          <w:color w:val="000000"/>
          <w:sz w:val="20"/>
        </w:rPr>
        <w:t xml:space="preserve"> will be handed over to Station. </w:t>
      </w:r>
      <w:r w:rsidR="004D19F2" w:rsidRPr="004D19F2">
        <w:rPr>
          <w:rFonts w:eastAsia="Times New Roman"/>
          <w:color w:val="000000"/>
          <w:sz w:val="20"/>
          <w:highlight w:val="yellow"/>
        </w:rPr>
        <w:t>(deleted the words “to contact winner”)</w:t>
      </w:r>
    </w:p>
    <w:p w:rsidR="00371DCE" w:rsidRDefault="00C54D41">
      <w:pPr>
        <w:numPr>
          <w:ilvl w:val="0"/>
          <w:numId w:val="1"/>
        </w:numPr>
        <w:tabs>
          <w:tab w:val="left" w:pos="1080"/>
        </w:tabs>
        <w:spacing w:before="60" w:line="230" w:lineRule="exact"/>
        <w:jc w:val="both"/>
        <w:textAlignment w:val="baseline"/>
        <w:rPr>
          <w:rFonts w:eastAsia="Times New Roman"/>
          <w:b/>
          <w:color w:val="000000"/>
          <w:sz w:val="20"/>
          <w:u w:val="single"/>
        </w:rPr>
      </w:pPr>
      <w:r>
        <w:rPr>
          <w:rFonts w:eastAsia="Times New Roman"/>
          <w:b/>
          <w:color w:val="000000"/>
          <w:sz w:val="20"/>
          <w:u w:val="single"/>
        </w:rPr>
        <w:t>Selection of Daily &amp; Weekly Prizes:</w:t>
      </w:r>
      <w:r>
        <w:rPr>
          <w:rFonts w:eastAsia="Times New Roman"/>
          <w:b/>
          <w:color w:val="000000"/>
          <w:sz w:val="20"/>
        </w:rPr>
        <w:t xml:space="preserve"> On air winners will be selected daily, as stated above, for a total of forty (40) winners during the Contest period. </w:t>
      </w:r>
      <w:r>
        <w:rPr>
          <w:rFonts w:eastAsia="Times New Roman"/>
          <w:color w:val="000000"/>
          <w:sz w:val="20"/>
        </w:rPr>
        <w:t xml:space="preserve">Clinton Savings Bank will select (1) entry each week for a total of eight (8) winners </w:t>
      </w:r>
      <w:proofErr w:type="gramStart"/>
      <w:r>
        <w:rPr>
          <w:rFonts w:eastAsia="Times New Roman"/>
          <w:color w:val="000000"/>
          <w:sz w:val="20"/>
        </w:rPr>
        <w:t>during</w:t>
      </w:r>
      <w:proofErr w:type="gramEnd"/>
      <w:r>
        <w:rPr>
          <w:rFonts w:eastAsia="Times New Roman"/>
          <w:color w:val="000000"/>
          <w:sz w:val="20"/>
        </w:rPr>
        <w:t xml:space="preserve"> the above Contest Period. An additional ten (10) people from all branch entries will be chosen to qualify for the Grand Prize.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w:t>
      </w:r>
    </w:p>
    <w:p w:rsidR="00371DCE" w:rsidRDefault="00C54D41">
      <w:pPr>
        <w:tabs>
          <w:tab w:val="decimal" w:pos="144"/>
          <w:tab w:val="left" w:pos="720"/>
        </w:tabs>
        <w:spacing w:before="63" w:line="230" w:lineRule="exact"/>
        <w:textAlignment w:val="baseline"/>
        <w:rPr>
          <w:rFonts w:eastAsia="Times New Roman"/>
          <w:b/>
          <w:color w:val="000000"/>
          <w:sz w:val="20"/>
        </w:rPr>
      </w:pPr>
      <w:r>
        <w:rPr>
          <w:rFonts w:eastAsia="Times New Roman"/>
          <w:b/>
          <w:color w:val="000000"/>
          <w:sz w:val="20"/>
        </w:rPr>
        <w:tab/>
        <w:t>5.</w:t>
      </w:r>
      <w:r>
        <w:rPr>
          <w:rFonts w:eastAsia="Times New Roman"/>
          <w:b/>
          <w:color w:val="000000"/>
          <w:sz w:val="20"/>
        </w:rPr>
        <w:tab/>
        <w:t xml:space="preserve">Verification of Potential Winner. </w:t>
      </w:r>
      <w:r>
        <w:rPr>
          <w:rFonts w:eastAsia="Times New Roman"/>
          <w:color w:val="000000"/>
          <w:sz w:val="20"/>
        </w:rPr>
        <w:t>POTENTIAL CONTEST WINNER IS SUBJECT TO VERIFICATION BY STATION</w:t>
      </w:r>
    </w:p>
    <w:p w:rsidR="00371DCE" w:rsidRDefault="00C54D41">
      <w:pPr>
        <w:spacing w:line="230" w:lineRule="exact"/>
        <w:ind w:left="720"/>
        <w:jc w:val="both"/>
        <w:textAlignment w:val="baseline"/>
        <w:rPr>
          <w:rFonts w:eastAsia="Times New Roman"/>
          <w:color w:val="000000"/>
          <w:spacing w:val="-2"/>
          <w:sz w:val="20"/>
        </w:rPr>
      </w:pPr>
      <w:r>
        <w:rPr>
          <w:rFonts w:eastAsia="Times New Roman"/>
          <w:color w:val="000000"/>
          <w:spacing w:val="-2"/>
          <w:sz w:val="20"/>
        </w:rPr>
        <w:t xml:space="preserve">AND CLINTON SAVINGS BANK WHOSE DECISIONS ARE FINAL AND BINDING IN ALL MATTERS RELATED TO THE CONTEST. The potential winner must continue to comply with all terms and conditions of these Official </w:t>
      </w:r>
      <w:proofErr w:type="gramStart"/>
      <w:r>
        <w:rPr>
          <w:rFonts w:eastAsia="Times New Roman"/>
          <w:color w:val="000000"/>
          <w:spacing w:val="-2"/>
          <w:sz w:val="20"/>
        </w:rPr>
        <w:t>Rules,</w:t>
      </w:r>
      <w:proofErr w:type="gramEnd"/>
      <w:r>
        <w:rPr>
          <w:rFonts w:eastAsia="Times New Roman"/>
          <w:color w:val="000000"/>
          <w:spacing w:val="-2"/>
          <w:sz w:val="20"/>
        </w:rPr>
        <w:t xml:space="preserve"> and winning is contingent upon fulfilling all requirements. The potential winner will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rsidR="00371DCE" w:rsidRDefault="00C54D41">
      <w:pPr>
        <w:tabs>
          <w:tab w:val="decimal" w:pos="144"/>
          <w:tab w:val="left" w:pos="720"/>
        </w:tabs>
        <w:spacing w:before="58" w:line="230" w:lineRule="exact"/>
        <w:textAlignment w:val="baseline"/>
        <w:rPr>
          <w:rFonts w:eastAsia="Times New Roman"/>
          <w:color w:val="000000"/>
          <w:spacing w:val="-1"/>
          <w:sz w:val="20"/>
        </w:rPr>
      </w:pPr>
      <w:r>
        <w:rPr>
          <w:rFonts w:eastAsia="Times New Roman"/>
          <w:color w:val="000000"/>
          <w:spacing w:val="-1"/>
          <w:sz w:val="20"/>
        </w:rPr>
        <w:tab/>
        <w:t>6.</w:t>
      </w:r>
      <w:r>
        <w:rPr>
          <w:rFonts w:eastAsia="Times New Roman"/>
          <w:color w:val="000000"/>
          <w:spacing w:val="-1"/>
          <w:sz w:val="20"/>
        </w:rPr>
        <w:tab/>
      </w:r>
      <w:r>
        <w:rPr>
          <w:rFonts w:eastAsia="Times New Roman"/>
          <w:b/>
          <w:color w:val="000000"/>
          <w:spacing w:val="-1"/>
          <w:sz w:val="20"/>
        </w:rPr>
        <w:t>Q</w:t>
      </w:r>
      <w:r>
        <w:rPr>
          <w:rFonts w:eastAsia="Times New Roman"/>
          <w:b/>
          <w:color w:val="000000"/>
          <w:spacing w:val="-1"/>
          <w:sz w:val="16"/>
        </w:rPr>
        <w:t xml:space="preserve">UALIFYING </w:t>
      </w:r>
      <w:r>
        <w:rPr>
          <w:rFonts w:eastAsia="Times New Roman"/>
          <w:b/>
          <w:color w:val="000000"/>
          <w:spacing w:val="-1"/>
          <w:sz w:val="20"/>
        </w:rPr>
        <w:t>P</w:t>
      </w:r>
      <w:r>
        <w:rPr>
          <w:rFonts w:eastAsia="Times New Roman"/>
          <w:b/>
          <w:color w:val="000000"/>
          <w:spacing w:val="-1"/>
          <w:sz w:val="16"/>
        </w:rPr>
        <w:t>RIZES</w:t>
      </w:r>
      <w:r>
        <w:rPr>
          <w:rFonts w:eastAsia="Times New Roman"/>
          <w:b/>
          <w:color w:val="000000"/>
          <w:spacing w:val="-1"/>
          <w:sz w:val="20"/>
        </w:rPr>
        <w:t xml:space="preserve">: </w:t>
      </w:r>
      <w:r>
        <w:rPr>
          <w:rFonts w:eastAsia="Times New Roman"/>
          <w:color w:val="000000"/>
          <w:spacing w:val="-1"/>
          <w:sz w:val="20"/>
        </w:rPr>
        <w:t>Qualifying prizes for on air contesting and bank branch will be determined by Station. Prizes will vary</w:t>
      </w:r>
    </w:p>
    <w:p w:rsidR="00371DCE" w:rsidRDefault="00C54D41">
      <w:pPr>
        <w:spacing w:before="1" w:line="230" w:lineRule="exact"/>
        <w:ind w:left="720"/>
        <w:jc w:val="both"/>
        <w:textAlignment w:val="baseline"/>
        <w:rPr>
          <w:rFonts w:eastAsia="Times New Roman"/>
          <w:color w:val="000000"/>
          <w:spacing w:val="-1"/>
          <w:sz w:val="20"/>
        </w:rPr>
      </w:pPr>
      <w:proofErr w:type="gramStart"/>
      <w:r>
        <w:rPr>
          <w:rFonts w:eastAsia="Times New Roman"/>
          <w:color w:val="000000"/>
          <w:spacing w:val="-1"/>
          <w:sz w:val="20"/>
        </w:rPr>
        <w:t>in</w:t>
      </w:r>
      <w:proofErr w:type="gramEnd"/>
      <w:r>
        <w:rPr>
          <w:rFonts w:eastAsia="Times New Roman"/>
          <w:color w:val="000000"/>
          <w:spacing w:val="-1"/>
          <w:sz w:val="20"/>
        </w:rPr>
        <w:t xml:space="preserve"> value and may include ski passes, area concert tickets, gift certificates, cash, and fly-away trips. Potential Winner must be eighteen (18) or older for qualifying prizes with the exception of a trip, in which case a Potential Winner must be twenty-one</w:t>
      </w:r>
    </w:p>
    <w:p w:rsidR="00371DCE" w:rsidRDefault="00371DCE">
      <w:pPr>
        <w:sectPr w:rsidR="00371DCE">
          <w:pgSz w:w="12240" w:h="15840"/>
          <w:pgMar w:top="720" w:right="700" w:bottom="591" w:left="720" w:header="720" w:footer="720" w:gutter="0"/>
          <w:cols w:space="720"/>
        </w:sectPr>
      </w:pPr>
    </w:p>
    <w:p w:rsidR="00371DCE" w:rsidRDefault="004D19F2">
      <w:pPr>
        <w:spacing w:before="2" w:line="230" w:lineRule="exact"/>
        <w:ind w:left="720"/>
        <w:jc w:val="both"/>
        <w:textAlignment w:val="baseline"/>
        <w:rPr>
          <w:rFonts w:eastAsia="Times New Roman"/>
          <w:color w:val="000000"/>
          <w:sz w:val="20"/>
        </w:rPr>
      </w:pPr>
      <w:r>
        <w:lastRenderedPageBreak/>
        <w:pict>
          <v:shape id="_x0000_s1027" type="#_x0000_t202" style="position:absolute;left:0;text-align:left;margin-left:298.9pt;margin-top:742.65pt;width:14.45pt;height:13.4pt;z-index:-251658752;mso-wrap-distance-left:0;mso-wrap-distance-right:0;mso-position-horizontal-relative:page;mso-position-vertical-relative:page" filled="f" stroked="f">
            <v:textbox inset="0,0,0,0">
              <w:txbxContent>
                <w:p w:rsidR="00371DCE" w:rsidRDefault="00C54D41">
                  <w:pPr>
                    <w:spacing w:before="26" w:line="241" w:lineRule="exact"/>
                    <w:textAlignment w:val="baseline"/>
                    <w:rPr>
                      <w:rFonts w:ascii="Calibri" w:eastAsia="Calibri" w:hAnsi="Calibri"/>
                      <w:color w:val="000000"/>
                    </w:rPr>
                  </w:pPr>
                  <w:r>
                    <w:rPr>
                      <w:rFonts w:ascii="Calibri" w:eastAsia="Calibri" w:hAnsi="Calibri"/>
                      <w:color w:val="000000"/>
                    </w:rPr>
                    <w:t>2</w:t>
                  </w:r>
                </w:p>
              </w:txbxContent>
            </v:textbox>
            <w10:wrap type="square" anchorx="page" anchory="page"/>
          </v:shape>
        </w:pict>
      </w:r>
      <w:r w:rsidR="00C54D41">
        <w:rPr>
          <w:rFonts w:eastAsia="Times New Roman"/>
          <w:color w:val="000000"/>
          <w:sz w:val="20"/>
        </w:rPr>
        <w:t xml:space="preserve">(21) </w:t>
      </w:r>
      <w:proofErr w:type="gramStart"/>
      <w:r w:rsidR="00C54D41">
        <w:rPr>
          <w:rFonts w:eastAsia="Times New Roman"/>
          <w:color w:val="000000"/>
          <w:sz w:val="20"/>
        </w:rPr>
        <w:t>or</w:t>
      </w:r>
      <w:proofErr w:type="gramEnd"/>
      <w:r w:rsidR="00C54D41">
        <w:rPr>
          <w:rFonts w:eastAsia="Times New Roman"/>
          <w:color w:val="000000"/>
          <w:sz w:val="20"/>
        </w:rPr>
        <w:t xml:space="preserve"> older. Flyaway trips will be good for two (the winner and a guest) to Florida, which consists of round-trip coach airfare for two to Florida; three (3) nights single-room hotel accommodations in a hotel in the Florida area as selected by Station. Trip vouchers will be good for one year from the date of winning and may be subject to blackout dates. Travel dates to be mutually agreed upon by winner and Station. Winner and guest must travel on the same itinerary. Winner’s guest must be eighteen (18) years of age or older. Qualifying prizes are non-transferable and no substitution will be made except as provided herein at the Station’s sole discretion.</w:t>
      </w:r>
    </w:p>
    <w:p w:rsidR="00371DCE" w:rsidRDefault="00C54D41">
      <w:pPr>
        <w:numPr>
          <w:ilvl w:val="0"/>
          <w:numId w:val="2"/>
        </w:numPr>
        <w:spacing w:before="60" w:line="230" w:lineRule="exact"/>
        <w:ind w:hanging="720"/>
        <w:jc w:val="both"/>
        <w:textAlignment w:val="baseline"/>
        <w:rPr>
          <w:rFonts w:eastAsia="Times New Roman"/>
          <w:b/>
          <w:color w:val="000000"/>
          <w:sz w:val="20"/>
        </w:rPr>
      </w:pPr>
      <w:r>
        <w:rPr>
          <w:rFonts w:eastAsia="Times New Roman"/>
          <w:b/>
          <w:color w:val="000000"/>
          <w:sz w:val="20"/>
        </w:rPr>
        <w:t xml:space="preserve">Grand Prize: </w:t>
      </w:r>
      <w:r>
        <w:rPr>
          <w:rFonts w:eastAsia="Times New Roman"/>
          <w:color w:val="000000"/>
          <w:sz w:val="20"/>
        </w:rPr>
        <w:t xml:space="preserve">One (1) Grand Prize will be awarded in this Contest. The Grand Prize is five thousand dollars ($5,000) cash. </w:t>
      </w:r>
      <w:r>
        <w:rPr>
          <w:rFonts w:eastAsia="Times New Roman"/>
          <w:b/>
          <w:color w:val="000000"/>
          <w:sz w:val="20"/>
        </w:rPr>
        <w:t xml:space="preserve">ARV $5,000. </w:t>
      </w:r>
      <w:r>
        <w:rPr>
          <w:rFonts w:eastAsia="Times New Roman"/>
          <w:color w:val="000000"/>
          <w:sz w:val="20"/>
        </w:rPr>
        <w:t>Winner is responsible for all taxes associated with prize receipt and/or use. Odds of winning the Grand Prize depend on a number of factors including the number of eligible entries received during the Contest Period and listeners participating at any given time. Station reserves the right to substitute any listed prize for one of equal or greater value for any reason. Grand prize is non-transferable and no substitution will be made except as provided herein at the Station’s sole discretion.</w:t>
      </w:r>
    </w:p>
    <w:p w:rsidR="00371DCE" w:rsidRDefault="00C54D41">
      <w:pPr>
        <w:numPr>
          <w:ilvl w:val="0"/>
          <w:numId w:val="2"/>
        </w:numPr>
        <w:spacing w:before="66" w:line="230" w:lineRule="exact"/>
        <w:ind w:hanging="720"/>
        <w:jc w:val="both"/>
        <w:textAlignment w:val="baseline"/>
        <w:rPr>
          <w:rFonts w:eastAsia="Times New Roman"/>
          <w:b/>
          <w:color w:val="000000"/>
          <w:sz w:val="20"/>
        </w:rPr>
      </w:pPr>
      <w:r>
        <w:rPr>
          <w:rFonts w:eastAsia="Times New Roman"/>
          <w:b/>
          <w:color w:val="000000"/>
          <w:sz w:val="20"/>
        </w:rPr>
        <w:t xml:space="preserve">Grand Prize Winner Selection. </w:t>
      </w:r>
      <w:r>
        <w:rPr>
          <w:rFonts w:eastAsia="Times New Roman"/>
          <w:color w:val="000000"/>
          <w:sz w:val="20"/>
        </w:rPr>
        <w:t>On or about 1:00pm ET on March 5</w:t>
      </w:r>
      <w:r>
        <w:rPr>
          <w:rFonts w:eastAsia="Times New Roman"/>
          <w:color w:val="000000"/>
          <w:sz w:val="20"/>
          <w:vertAlign w:val="superscript"/>
        </w:rPr>
        <w:t>th</w:t>
      </w:r>
      <w:r>
        <w:rPr>
          <w:rFonts w:eastAsia="Times New Roman"/>
          <w:color w:val="000000"/>
          <w:sz w:val="20"/>
        </w:rPr>
        <w:t xml:space="preserve">, 2016, Station will select one (1) entry for the Grand Prize in a random drawing from among all valid prize winners received by Station and Clinton Savings Bank during the Contest Period. </w:t>
      </w:r>
      <w:r>
        <w:rPr>
          <w:rFonts w:eastAsia="Times New Roman"/>
          <w:b/>
          <w:color w:val="000000"/>
          <w:sz w:val="20"/>
        </w:rPr>
        <w:t>All eligible entrants MUST BE PRESENT TO WIN</w:t>
      </w:r>
      <w:r>
        <w:rPr>
          <w:rFonts w:eastAsia="Times New Roman"/>
          <w:color w:val="000000"/>
          <w:sz w:val="20"/>
        </w:rPr>
        <w:t xml:space="preserve">. The winning entrant will be announced by a station representative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w:t>
      </w:r>
      <w:r>
        <w:rPr>
          <w:rFonts w:eastAsia="Times New Roman"/>
          <w:b/>
          <w:color w:val="000000"/>
          <w:sz w:val="20"/>
        </w:rPr>
        <w:t>IN THE EVENT OF INCLEMENT WEATHER, AN ALTERNATIVE DATE WILL BE CHOSEN BY THE STATION.</w:t>
      </w:r>
    </w:p>
    <w:p w:rsidR="00371DCE" w:rsidRDefault="00C54D41">
      <w:pPr>
        <w:numPr>
          <w:ilvl w:val="0"/>
          <w:numId w:val="2"/>
        </w:numPr>
        <w:spacing w:before="52" w:line="230" w:lineRule="exact"/>
        <w:ind w:hanging="720"/>
        <w:jc w:val="both"/>
        <w:textAlignment w:val="baseline"/>
        <w:rPr>
          <w:rFonts w:eastAsia="Times New Roman"/>
          <w:b/>
          <w:color w:val="000000"/>
          <w:spacing w:val="-1"/>
          <w:sz w:val="20"/>
        </w:rPr>
      </w:pPr>
      <w:r>
        <w:rPr>
          <w:rFonts w:eastAsia="Times New Roman"/>
          <w:b/>
          <w:color w:val="000000"/>
          <w:spacing w:val="-1"/>
          <w:sz w:val="20"/>
        </w:rPr>
        <w:t xml:space="preserve">Entry Conditions and Release. </w:t>
      </w:r>
      <w:r>
        <w:rPr>
          <w:rFonts w:eastAsia="Times New Roman"/>
          <w:color w:val="000000"/>
          <w:spacing w:val="-1"/>
          <w:sz w:val="20"/>
        </w:rPr>
        <w:t>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00371DCE" w:rsidRDefault="00C54D41">
      <w:pPr>
        <w:numPr>
          <w:ilvl w:val="0"/>
          <w:numId w:val="2"/>
        </w:numPr>
        <w:spacing w:before="59" w:line="230" w:lineRule="exact"/>
        <w:ind w:hanging="720"/>
        <w:jc w:val="both"/>
        <w:textAlignment w:val="baseline"/>
        <w:rPr>
          <w:rFonts w:eastAsia="Times New Roman"/>
          <w:b/>
          <w:color w:val="000000"/>
          <w:sz w:val="20"/>
        </w:rPr>
      </w:pPr>
      <w:r>
        <w:rPr>
          <w:rFonts w:eastAsia="Times New Roman"/>
          <w:b/>
          <w:color w:val="000000"/>
          <w:sz w:val="20"/>
        </w:rPr>
        <w:t xml:space="preserve">Publicity. </w:t>
      </w:r>
      <w:r>
        <w:rPr>
          <w:rFonts w:eastAsia="Times New Roman"/>
          <w:color w:val="000000"/>
          <w:sz w:val="20"/>
        </w:rPr>
        <w:t>Except where prohibited, participation in the Contest constitutes winner’s consent to Station’s and its agents’ use of winner’s name, likeness, photograph, voice, opinions and/or hometown and state for promotional purposes in any media, worldwide, without further payment or consideration, unless otherwise prohibited by law.</w:t>
      </w:r>
    </w:p>
    <w:p w:rsidR="00371DCE" w:rsidRDefault="00C54D41">
      <w:pPr>
        <w:numPr>
          <w:ilvl w:val="0"/>
          <w:numId w:val="2"/>
        </w:numPr>
        <w:spacing w:before="59" w:line="230" w:lineRule="exact"/>
        <w:ind w:hanging="720"/>
        <w:jc w:val="both"/>
        <w:textAlignment w:val="baseline"/>
        <w:rPr>
          <w:rFonts w:eastAsia="Times New Roman"/>
          <w:b/>
          <w:color w:val="000000"/>
          <w:sz w:val="20"/>
        </w:rPr>
      </w:pPr>
      <w:r>
        <w:rPr>
          <w:rFonts w:eastAsia="Times New Roman"/>
          <w:b/>
          <w:color w:val="000000"/>
          <w:sz w:val="20"/>
        </w:rPr>
        <w:t xml:space="preserve">Taxes. </w:t>
      </w:r>
      <w:r>
        <w:rPr>
          <w:rFonts w:eastAsia="Times New Roman"/>
          <w:color w:val="000000"/>
          <w:sz w:val="20"/>
        </w:rPr>
        <w:t>All State, Local, Federal and 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00371DCE" w:rsidRDefault="00C54D41">
      <w:pPr>
        <w:numPr>
          <w:ilvl w:val="0"/>
          <w:numId w:val="2"/>
        </w:numPr>
        <w:spacing w:before="61" w:line="230" w:lineRule="exact"/>
        <w:ind w:hanging="720"/>
        <w:jc w:val="both"/>
        <w:textAlignment w:val="baseline"/>
        <w:rPr>
          <w:rFonts w:eastAsia="Times New Roman"/>
          <w:b/>
          <w:color w:val="000000"/>
          <w:sz w:val="20"/>
        </w:rPr>
      </w:pPr>
      <w:r>
        <w:rPr>
          <w:rFonts w:eastAsia="Times New Roman"/>
          <w:b/>
          <w:color w:val="000000"/>
          <w:sz w:val="20"/>
        </w:rPr>
        <w:t xml:space="preserve">General Conditions. </w:t>
      </w:r>
      <w:r>
        <w:rPr>
          <w:rFonts w:eastAsia="Times New Roman"/>
          <w:color w:val="000000"/>
          <w:sz w:val="20"/>
        </w:rPr>
        <w:t>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any other promotion or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371DCE" w:rsidRDefault="00C54D41">
      <w:pPr>
        <w:numPr>
          <w:ilvl w:val="0"/>
          <w:numId w:val="2"/>
        </w:numPr>
        <w:spacing w:before="62" w:line="230" w:lineRule="exact"/>
        <w:ind w:hanging="720"/>
        <w:jc w:val="both"/>
        <w:textAlignment w:val="baseline"/>
        <w:rPr>
          <w:rFonts w:eastAsia="Times New Roman"/>
          <w:b/>
          <w:color w:val="000000"/>
          <w:spacing w:val="-1"/>
          <w:sz w:val="20"/>
        </w:rPr>
      </w:pPr>
      <w:r>
        <w:rPr>
          <w:rFonts w:eastAsia="Times New Roman"/>
          <w:b/>
          <w:color w:val="000000"/>
          <w:spacing w:val="-1"/>
          <w:sz w:val="20"/>
        </w:rPr>
        <w:t xml:space="preserve">Limitations of Liability. </w:t>
      </w:r>
      <w:r>
        <w:rPr>
          <w:rFonts w:eastAsia="Times New Roman"/>
          <w:color w:val="000000"/>
          <w:spacing w:val="-1"/>
          <w:sz w:val="20"/>
        </w:rPr>
        <w:t>The Released Parties are not responsible for: (1) any incorrect or inaccurate information, whether caused by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If for any reason an entrant’s entry is confirmed to have been erroneously deleted, lost, or otherwise destroyed or corrupted, entrant’s sole remedy is another entry in the Contest, provided that if it is not possible to award another entry due to discontinuance or completion of the Contest, or any part of it, for any reason, Station, at its discretion, may elect to hold a random drawing from among all eligible entries received up to the date of discontinuance for any or all of the prizes offered herein. No more than the stated number of prizes will be awarded. In event that production, technical, programming or any other reason causes more than stated number of prizes as set forth in these</w:t>
      </w:r>
    </w:p>
    <w:p w:rsidR="00371DCE" w:rsidRDefault="00371DCE">
      <w:pPr>
        <w:sectPr w:rsidR="00371DCE">
          <w:pgSz w:w="12240" w:h="15840"/>
          <w:pgMar w:top="720" w:right="681" w:bottom="591" w:left="721" w:header="720" w:footer="720" w:gutter="0"/>
          <w:cols w:space="720"/>
        </w:sectPr>
      </w:pPr>
    </w:p>
    <w:p w:rsidR="00371DCE" w:rsidRDefault="004D19F2">
      <w:pPr>
        <w:spacing w:line="229" w:lineRule="exact"/>
        <w:ind w:left="720"/>
        <w:jc w:val="both"/>
        <w:textAlignment w:val="baseline"/>
        <w:rPr>
          <w:rFonts w:eastAsia="Times New Roman"/>
          <w:color w:val="000000"/>
          <w:sz w:val="20"/>
        </w:rPr>
      </w:pPr>
      <w:r>
        <w:lastRenderedPageBreak/>
        <w:pict>
          <v:shape id="_x0000_s1026" type="#_x0000_t202" style="position:absolute;left:0;text-align:left;margin-left:298.9pt;margin-top:742.65pt;width:14.45pt;height:13.4pt;z-index:-251657728;mso-wrap-distance-left:0;mso-wrap-distance-right:0;mso-position-horizontal-relative:page;mso-position-vertical-relative:page" filled="f" stroked="f">
            <v:textbox inset="0,0,0,0">
              <w:txbxContent>
                <w:p w:rsidR="00371DCE" w:rsidRDefault="00C54D41">
                  <w:pPr>
                    <w:spacing w:before="26" w:line="241" w:lineRule="exact"/>
                    <w:textAlignment w:val="baseline"/>
                    <w:rPr>
                      <w:rFonts w:ascii="Calibri" w:eastAsia="Calibri" w:hAnsi="Calibri"/>
                      <w:color w:val="000000"/>
                    </w:rPr>
                  </w:pPr>
                  <w:r>
                    <w:rPr>
                      <w:rFonts w:ascii="Calibri" w:eastAsia="Calibri" w:hAnsi="Calibri"/>
                      <w:color w:val="000000"/>
                    </w:rPr>
                    <w:t>3</w:t>
                  </w:r>
                </w:p>
              </w:txbxContent>
            </v:textbox>
            <w10:wrap type="square" anchorx="page" anchory="page"/>
          </v:shape>
        </w:pict>
      </w:r>
      <w:r w:rsidR="00C54D41">
        <w:rPr>
          <w:rFonts w:eastAsia="Times New Roman"/>
          <w:color w:val="000000"/>
          <w:sz w:val="20"/>
        </w:rPr>
        <w:t xml:space="preserve">Official Rules to be available or claimed, Station reserves the right to award only the stated number of prizes by a random drawing among all legitimate, </w:t>
      </w:r>
      <w:proofErr w:type="spellStart"/>
      <w:r w:rsidR="00C54D41">
        <w:rPr>
          <w:rFonts w:eastAsia="Times New Roman"/>
          <w:color w:val="000000"/>
          <w:sz w:val="20"/>
        </w:rPr>
        <w:t>unawarded</w:t>
      </w:r>
      <w:proofErr w:type="spellEnd"/>
      <w:r w:rsidR="00C54D41">
        <w:rPr>
          <w:rFonts w:eastAsia="Times New Roman"/>
          <w:color w:val="000000"/>
          <w:sz w:val="20"/>
        </w:rPr>
        <w:t>, eligible prize claims.</w:t>
      </w:r>
    </w:p>
    <w:p w:rsidR="00371DCE" w:rsidRDefault="00C54D41">
      <w:pPr>
        <w:numPr>
          <w:ilvl w:val="0"/>
          <w:numId w:val="3"/>
        </w:numPr>
        <w:spacing w:before="59" w:line="230" w:lineRule="exact"/>
        <w:ind w:hanging="720"/>
        <w:jc w:val="both"/>
        <w:textAlignment w:val="baseline"/>
        <w:rPr>
          <w:rFonts w:eastAsia="Times New Roman"/>
          <w:b/>
          <w:color w:val="000000"/>
          <w:spacing w:val="-2"/>
          <w:sz w:val="20"/>
        </w:rPr>
      </w:pPr>
      <w:r>
        <w:rPr>
          <w:rFonts w:eastAsia="Times New Roman"/>
          <w:b/>
          <w:color w:val="000000"/>
          <w:spacing w:val="-2"/>
          <w:sz w:val="20"/>
        </w:rPr>
        <w:t xml:space="preserve">Disputes. </w:t>
      </w:r>
      <w:r>
        <w:rPr>
          <w:rFonts w:eastAsia="Times New Roman"/>
          <w:color w:val="000000"/>
          <w:spacing w:val="-2"/>
          <w:sz w:val="20"/>
        </w:rPr>
        <w:t>Entrant agrees that: (</w:t>
      </w:r>
      <w:proofErr w:type="spellStart"/>
      <w:r>
        <w:rPr>
          <w:rFonts w:eastAsia="Times New Roman"/>
          <w:color w:val="000000"/>
          <w:spacing w:val="-2"/>
          <w:sz w:val="20"/>
        </w:rPr>
        <w:t>i</w:t>
      </w:r>
      <w:proofErr w:type="spellEnd"/>
      <w:r>
        <w:rPr>
          <w:rFonts w:eastAsia="Times New Roman"/>
          <w:color w:val="000000"/>
          <w:spacing w:val="-2"/>
          <w:sz w:val="20"/>
        </w:rPr>
        <w:t>) any and all disputes, claims and causes of action arising out of or connected with this Contest, or any prizes awarded, other than those concerning the administration of the Contest or the determination of the winner,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371DCE" w:rsidRDefault="00C54D41">
      <w:pPr>
        <w:numPr>
          <w:ilvl w:val="0"/>
          <w:numId w:val="3"/>
        </w:numPr>
        <w:spacing w:before="59" w:line="230" w:lineRule="exact"/>
        <w:ind w:hanging="720"/>
        <w:jc w:val="both"/>
        <w:textAlignment w:val="baseline"/>
        <w:rPr>
          <w:rFonts w:eastAsia="Times New Roman"/>
          <w:b/>
          <w:color w:val="000000"/>
          <w:sz w:val="20"/>
        </w:rPr>
      </w:pPr>
      <w:r>
        <w:rPr>
          <w:rFonts w:eastAsia="Times New Roman"/>
          <w:b/>
          <w:color w:val="000000"/>
          <w:sz w:val="20"/>
        </w:rPr>
        <w:t xml:space="preserve">Entrant’s Personal Information. </w:t>
      </w:r>
      <w:r>
        <w:rPr>
          <w:rFonts w:eastAsia="Times New Roman"/>
          <w:color w:val="000000"/>
          <w:sz w:val="20"/>
        </w:rPr>
        <w:t xml:space="preserve">Information collected from entrants is subject to Station’s Privacy Policy, which is available on the Station’s website under the “Privacy Policy” link. All entry blanks, forms, devices, and materials gathered during the course of </w:t>
      </w:r>
      <w:r w:rsidR="004D19F2">
        <w:rPr>
          <w:rFonts w:eastAsia="Times New Roman"/>
          <w:color w:val="000000"/>
          <w:sz w:val="20"/>
        </w:rPr>
        <w:t xml:space="preserve">entry, </w:t>
      </w:r>
      <w:r w:rsidR="004D19F2" w:rsidRPr="004D19F2">
        <w:rPr>
          <w:rFonts w:eastAsia="Times New Roman"/>
          <w:color w:val="000000"/>
          <w:sz w:val="20"/>
          <w:highlight w:val="yellow"/>
        </w:rPr>
        <w:t>including those from Clinton Savings Bank,</w:t>
      </w:r>
      <w:r>
        <w:rPr>
          <w:rFonts w:eastAsia="Times New Roman"/>
          <w:color w:val="000000"/>
          <w:sz w:val="20"/>
        </w:rPr>
        <w:t xml:space="preserve"> as well as all information contained on or within,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00371DCE" w:rsidRDefault="00C54D41">
      <w:pPr>
        <w:numPr>
          <w:ilvl w:val="0"/>
          <w:numId w:val="3"/>
        </w:numPr>
        <w:spacing w:before="64" w:line="230" w:lineRule="exact"/>
        <w:ind w:hanging="720"/>
        <w:jc w:val="both"/>
        <w:textAlignment w:val="baseline"/>
        <w:rPr>
          <w:rFonts w:eastAsia="Times New Roman"/>
          <w:b/>
          <w:color w:val="000000"/>
          <w:sz w:val="20"/>
        </w:rPr>
      </w:pPr>
      <w:r>
        <w:rPr>
          <w:rFonts w:eastAsia="Times New Roman"/>
          <w:b/>
          <w:color w:val="000000"/>
          <w:sz w:val="20"/>
        </w:rPr>
        <w:t xml:space="preserve">Contest Results. </w:t>
      </w:r>
      <w:r>
        <w:rPr>
          <w:rFonts w:eastAsia="Times New Roman"/>
          <w:color w:val="000000"/>
          <w:sz w:val="20"/>
        </w:rPr>
        <w:t>A winners list may be obtained after March 5</w:t>
      </w:r>
      <w:r>
        <w:rPr>
          <w:rFonts w:eastAsia="Times New Roman"/>
          <w:color w:val="000000"/>
          <w:sz w:val="20"/>
          <w:vertAlign w:val="superscript"/>
        </w:rPr>
        <w:t>th</w:t>
      </w:r>
      <w:r>
        <w:rPr>
          <w:rFonts w:eastAsia="Times New Roman"/>
          <w:color w:val="000000"/>
          <w:sz w:val="20"/>
        </w:rPr>
        <w:t>, 2015 by sending a self-addressed stamped envelope to the Contest Sponsor identified below.</w:t>
      </w:r>
    </w:p>
    <w:p w:rsidR="00371DCE" w:rsidRDefault="00C54D41">
      <w:pPr>
        <w:spacing w:before="285" w:line="233" w:lineRule="exact"/>
        <w:jc w:val="both"/>
        <w:textAlignment w:val="baseline"/>
        <w:rPr>
          <w:rFonts w:eastAsia="Times New Roman"/>
          <w:b/>
          <w:color w:val="000000"/>
          <w:sz w:val="20"/>
        </w:rPr>
      </w:pPr>
      <w:r>
        <w:rPr>
          <w:rFonts w:eastAsia="Times New Roman"/>
          <w:b/>
          <w:color w:val="000000"/>
          <w:sz w:val="20"/>
        </w:rPr>
        <w:t>CONTEST SPONSOR: CUMULUS MEDIA HOLDINGS, INC., WXLO-FM, 250 Commercial Street 5</w:t>
      </w:r>
      <w:r>
        <w:rPr>
          <w:rFonts w:eastAsia="Times New Roman"/>
          <w:b/>
          <w:color w:val="000000"/>
          <w:sz w:val="20"/>
          <w:vertAlign w:val="superscript"/>
        </w:rPr>
        <w:t>th</w:t>
      </w:r>
      <w:r>
        <w:rPr>
          <w:rFonts w:eastAsia="Times New Roman"/>
          <w:b/>
          <w:color w:val="000000"/>
          <w:sz w:val="20"/>
        </w:rPr>
        <w:t xml:space="preserve"> Floor, Worcester, MA 01608 and Clinton Savings Bank, 200 Church Street, Clinton, MA 01510</w:t>
      </w:r>
    </w:p>
    <w:sectPr w:rsidR="00371DCE">
      <w:pgSz w:w="12240" w:h="15840"/>
      <w:pgMar w:top="720" w:right="691" w:bottom="591" w:left="7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A35A7"/>
    <w:multiLevelType w:val="multilevel"/>
    <w:tmpl w:val="1F9286B2"/>
    <w:lvl w:ilvl="0">
      <w:start w:val="1"/>
      <w:numFmt w:val="lowerRoman"/>
      <w:lvlText w:val="(%1)"/>
      <w:lvlJc w:val="left"/>
      <w:pPr>
        <w:tabs>
          <w:tab w:val="left" w:pos="216"/>
        </w:tabs>
        <w:ind w:left="720"/>
      </w:pPr>
      <w:rPr>
        <w:rFonts w:ascii="Times New Roman" w:eastAsia="Times New Roman" w:hAnsi="Times New Roman"/>
        <w:b/>
        <w:strike w:val="0"/>
        <w:color w:val="000000"/>
        <w:spacing w:val="-1"/>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EA5D5A"/>
    <w:multiLevelType w:val="multilevel"/>
    <w:tmpl w:val="2C726960"/>
    <w:lvl w:ilvl="0">
      <w:start w:val="14"/>
      <w:numFmt w:val="decimal"/>
      <w:lvlText w:val="%1."/>
      <w:lvlJc w:val="left"/>
      <w:pPr>
        <w:tabs>
          <w:tab w:val="left" w:pos="720"/>
        </w:tabs>
        <w:ind w:left="720"/>
      </w:pPr>
      <w:rPr>
        <w:rFonts w:ascii="Times New Roman" w:eastAsia="Times New Roman" w:hAnsi="Times New Roman"/>
        <w:b/>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5848B2"/>
    <w:multiLevelType w:val="multilevel"/>
    <w:tmpl w:val="4C30384A"/>
    <w:lvl w:ilvl="0">
      <w:start w:val="7"/>
      <w:numFmt w:val="decimal"/>
      <w:lvlText w:val="%1."/>
      <w:lvlJc w:val="left"/>
      <w:pPr>
        <w:tabs>
          <w:tab w:val="left" w:pos="720"/>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71DCE"/>
    <w:rsid w:val="00371DCE"/>
    <w:rsid w:val="004D19F2"/>
    <w:rsid w:val="00C5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2458</Words>
  <Characters>14014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Clinton Savings Bank</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Christal Pond</dc:creator>
  <cp:lastModifiedBy>Ellen McGovern</cp:lastModifiedBy>
  <cp:revision>2</cp:revision>
  <dcterms:created xsi:type="dcterms:W3CDTF">2015-12-24T15:16:00Z</dcterms:created>
  <dcterms:modified xsi:type="dcterms:W3CDTF">2015-12-24T15:16:00Z</dcterms:modified>
</cp:coreProperties>
</file>